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3E83" w14:textId="3FA0A509" w:rsidR="001E74FB" w:rsidRPr="00751B04" w:rsidRDefault="001C18CD" w:rsidP="001C18CD">
      <w:pPr>
        <w:jc w:val="center"/>
        <w:rPr>
          <w:rFonts w:eastAsia="Times New Roman" w:cs="Times New Roman"/>
          <w:b/>
          <w:szCs w:val="24"/>
        </w:rPr>
      </w:pPr>
      <w:r>
        <w:rPr>
          <w:rFonts w:eastAsia="Times New Roman" w:cs="Times New Roman"/>
          <w:b/>
          <w:noProof/>
          <w:szCs w:val="24"/>
        </w:rPr>
        <w:drawing>
          <wp:inline distT="0" distB="0" distL="0" distR="0" wp14:anchorId="10E82144" wp14:editId="64577CD5">
            <wp:extent cx="1790700" cy="1787119"/>
            <wp:effectExtent l="0" t="0" r="0" b="3810"/>
            <wp:docPr id="1960427885" name="Picture 1" descr="A logo of a deer and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27885" name="Picture 1" descr="A logo of a deer and a riv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4494" cy="1790905"/>
                    </a:xfrm>
                    <a:prstGeom prst="rect">
                      <a:avLst/>
                    </a:prstGeom>
                  </pic:spPr>
                </pic:pic>
              </a:graphicData>
            </a:graphic>
          </wp:inline>
        </w:drawing>
      </w:r>
    </w:p>
    <w:p w14:paraId="3E3CE550" w14:textId="7C9871F7" w:rsidR="00F26BB3" w:rsidRPr="001C18CD" w:rsidRDefault="00175258" w:rsidP="001C18CD">
      <w:pPr>
        <w:jc w:val="center"/>
        <w:rPr>
          <w:rFonts w:eastAsia="Times New Roman" w:cs="Times New Roman"/>
          <w:b/>
          <w:sz w:val="28"/>
          <w:szCs w:val="28"/>
        </w:rPr>
      </w:pPr>
      <w:r w:rsidRPr="001C18CD">
        <w:rPr>
          <w:rFonts w:eastAsia="Times New Roman" w:cs="Times New Roman"/>
          <w:b/>
          <w:sz w:val="28"/>
          <w:szCs w:val="28"/>
        </w:rPr>
        <w:t xml:space="preserve">Digital Communications </w:t>
      </w:r>
      <w:r w:rsidR="001C18CD" w:rsidRPr="001C18CD">
        <w:rPr>
          <w:rFonts w:eastAsia="Times New Roman" w:cs="Times New Roman"/>
          <w:b/>
          <w:sz w:val="28"/>
          <w:szCs w:val="28"/>
        </w:rPr>
        <w:t>Manager</w:t>
      </w:r>
    </w:p>
    <w:p w14:paraId="14958D79" w14:textId="2DE7AB80" w:rsidR="001C18CD" w:rsidRPr="001C18CD" w:rsidRDefault="001C18CD" w:rsidP="001C18CD">
      <w:pPr>
        <w:jc w:val="center"/>
        <w:rPr>
          <w:rFonts w:eastAsia="Times New Roman" w:cs="Times New Roman"/>
          <w:b/>
          <w:sz w:val="28"/>
          <w:szCs w:val="28"/>
        </w:rPr>
      </w:pPr>
      <w:r w:rsidRPr="001C18CD">
        <w:rPr>
          <w:rFonts w:eastAsia="Times New Roman" w:cs="Times New Roman"/>
          <w:b/>
          <w:sz w:val="28"/>
          <w:szCs w:val="28"/>
        </w:rPr>
        <w:t>Izaak Walton League of America</w:t>
      </w:r>
    </w:p>
    <w:p w14:paraId="44EB6983" w14:textId="77777777" w:rsidR="00F26BB3" w:rsidRPr="00751B04" w:rsidRDefault="00F26BB3" w:rsidP="00F26BB3">
      <w:pPr>
        <w:rPr>
          <w:rFonts w:eastAsia="Times New Roman" w:cs="Times New Roman"/>
          <w:szCs w:val="24"/>
        </w:rPr>
      </w:pPr>
    </w:p>
    <w:p w14:paraId="163B9232" w14:textId="3020F39D" w:rsidR="00F26BB3" w:rsidRDefault="00730D18" w:rsidP="00F26BB3">
      <w:pPr>
        <w:rPr>
          <w:rFonts w:eastAsia="Times New Roman" w:cs="Times New Roman"/>
          <w:szCs w:val="24"/>
        </w:rPr>
      </w:pPr>
      <w:r>
        <w:rPr>
          <w:rFonts w:eastAsia="Times New Roman" w:cs="Times New Roman"/>
          <w:szCs w:val="24"/>
        </w:rPr>
        <w:t>Founded in 1922, the</w:t>
      </w:r>
      <w:r w:rsidR="00F26BB3" w:rsidRPr="00751B04">
        <w:rPr>
          <w:rFonts w:eastAsia="Times New Roman" w:cs="Times New Roman"/>
          <w:szCs w:val="24"/>
        </w:rPr>
        <w:t xml:space="preserve"> Izaak Walton League of America</w:t>
      </w:r>
      <w:r>
        <w:rPr>
          <w:rFonts w:eastAsia="Times New Roman" w:cs="Times New Roman"/>
          <w:szCs w:val="24"/>
        </w:rPr>
        <w:t xml:space="preserve"> created the template for the modern environmental movement by combining grassroots activism, media savvy and powerful messages that helped form the nation’s bedrock conservation laws and policies. The League’s mission is to </w:t>
      </w:r>
      <w:r w:rsidR="000C1D36" w:rsidRPr="00751B04">
        <w:rPr>
          <w:rFonts w:eastAsia="Times New Roman" w:cs="Times New Roman"/>
          <w:szCs w:val="24"/>
        </w:rPr>
        <w:t>conserve, restore and promote the sustain</w:t>
      </w:r>
      <w:r>
        <w:rPr>
          <w:rFonts w:eastAsia="Times New Roman" w:cs="Times New Roman"/>
          <w:szCs w:val="24"/>
        </w:rPr>
        <w:t>able</w:t>
      </w:r>
      <w:r w:rsidR="000C1D36" w:rsidRPr="00751B04">
        <w:rPr>
          <w:rFonts w:eastAsia="Times New Roman" w:cs="Times New Roman"/>
          <w:szCs w:val="24"/>
        </w:rPr>
        <w:t xml:space="preserve"> use and enjoyment of our natural resources, including soil, air, woods, waters and wildlife</w:t>
      </w:r>
      <w:r>
        <w:rPr>
          <w:rFonts w:eastAsia="Times New Roman" w:cs="Times New Roman"/>
          <w:szCs w:val="24"/>
        </w:rPr>
        <w:t xml:space="preserve">. </w:t>
      </w:r>
      <w:r w:rsidR="00F26BB3" w:rsidRPr="00751B04">
        <w:rPr>
          <w:rFonts w:eastAsia="Times New Roman" w:cs="Times New Roman"/>
          <w:szCs w:val="24"/>
        </w:rPr>
        <w:t xml:space="preserve">Our members and staff combine hands-on conservation action, policy work with legislatures and resource agencies, and public education to pursue our conservation goals at the local, state and national levels. </w:t>
      </w:r>
    </w:p>
    <w:p w14:paraId="6FCD4494" w14:textId="77777777" w:rsidR="007E5E75" w:rsidRDefault="007E5E75" w:rsidP="00F26BB3">
      <w:pPr>
        <w:rPr>
          <w:rFonts w:eastAsia="Times New Roman" w:cs="Times New Roman"/>
          <w:szCs w:val="24"/>
        </w:rPr>
      </w:pPr>
    </w:p>
    <w:p w14:paraId="73E68D75" w14:textId="77777777" w:rsidR="007E5E75" w:rsidRPr="007E5E75" w:rsidRDefault="007E5E75" w:rsidP="007E5E75">
      <w:pPr>
        <w:rPr>
          <w:rFonts w:eastAsia="Times New Roman" w:cs="Times New Roman"/>
          <w:b/>
          <w:szCs w:val="24"/>
        </w:rPr>
      </w:pPr>
      <w:r w:rsidRPr="007E5E75">
        <w:rPr>
          <w:rFonts w:eastAsia="Times New Roman" w:cs="Times New Roman"/>
          <w:b/>
          <w:szCs w:val="24"/>
        </w:rPr>
        <w:t>SUMMARY OF POSITION</w:t>
      </w:r>
    </w:p>
    <w:p w14:paraId="6ECDBF88" w14:textId="0E76924D" w:rsidR="007E5E75" w:rsidRDefault="007E5E75" w:rsidP="007E5E75">
      <w:pPr>
        <w:rPr>
          <w:rFonts w:eastAsia="Times New Roman" w:cs="Times New Roman"/>
          <w:szCs w:val="24"/>
        </w:rPr>
      </w:pPr>
      <w:r w:rsidRPr="007E5E75">
        <w:rPr>
          <w:rFonts w:eastAsia="Times New Roman" w:cs="Times New Roman"/>
          <w:szCs w:val="24"/>
        </w:rPr>
        <w:t xml:space="preserve">This position is responsible to day-to-day management of the League’s email, social media and website and provides writing, proofreading, research, fact-checking and other editorial support for the League’s digital and print communications, adhering to the League’s mission and strategic goals. Under strategic direction of </w:t>
      </w:r>
      <w:r w:rsidR="00331F46">
        <w:rPr>
          <w:rFonts w:eastAsia="Times New Roman" w:cs="Times New Roman"/>
          <w:szCs w:val="24"/>
        </w:rPr>
        <w:t>C</w:t>
      </w:r>
      <w:r w:rsidRPr="007E5E75">
        <w:rPr>
          <w:rFonts w:eastAsia="Times New Roman" w:cs="Times New Roman"/>
          <w:szCs w:val="24"/>
        </w:rPr>
        <w:t xml:space="preserve">ommunications </w:t>
      </w:r>
      <w:r w:rsidR="00331F46">
        <w:rPr>
          <w:rFonts w:eastAsia="Times New Roman" w:cs="Times New Roman"/>
          <w:szCs w:val="24"/>
        </w:rPr>
        <w:t>D</w:t>
      </w:r>
      <w:r w:rsidRPr="007E5E75">
        <w:rPr>
          <w:rFonts w:eastAsia="Times New Roman" w:cs="Times New Roman"/>
          <w:szCs w:val="24"/>
        </w:rPr>
        <w:t xml:space="preserve">irector, </w:t>
      </w:r>
      <w:r w:rsidR="00331F46">
        <w:rPr>
          <w:rFonts w:eastAsia="Times New Roman" w:cs="Times New Roman"/>
          <w:szCs w:val="24"/>
        </w:rPr>
        <w:t xml:space="preserve">the Digital Communications Manager will </w:t>
      </w:r>
      <w:r w:rsidR="00331F46" w:rsidRPr="00331F46">
        <w:rPr>
          <w:rFonts w:eastAsia="Times New Roman" w:cs="Times New Roman"/>
          <w:szCs w:val="24"/>
        </w:rPr>
        <w:t>design, execute, and analyze digital advocacy campaigns to support specific initiatives, ensuring consistency with organizational objectives</w:t>
      </w:r>
      <w:r w:rsidRPr="007E5E75">
        <w:rPr>
          <w:rFonts w:eastAsia="Times New Roman" w:cs="Times New Roman"/>
          <w:szCs w:val="24"/>
        </w:rPr>
        <w:t xml:space="preserve">. This position allows for telework up to two days per week. </w:t>
      </w:r>
    </w:p>
    <w:p w14:paraId="4FC035A9" w14:textId="77777777" w:rsidR="007E5E75" w:rsidRPr="007E5E75" w:rsidRDefault="007E5E75" w:rsidP="007E5E75">
      <w:pPr>
        <w:rPr>
          <w:rFonts w:eastAsia="Times New Roman" w:cs="Times New Roman"/>
          <w:szCs w:val="24"/>
        </w:rPr>
      </w:pPr>
    </w:p>
    <w:p w14:paraId="6639B253" w14:textId="77777777" w:rsidR="007E5E75" w:rsidRPr="007E5E75" w:rsidRDefault="007E5E75" w:rsidP="007E5E75">
      <w:pPr>
        <w:rPr>
          <w:rFonts w:eastAsia="Times New Roman" w:cs="Times New Roman"/>
          <w:b/>
          <w:szCs w:val="24"/>
        </w:rPr>
      </w:pPr>
      <w:r w:rsidRPr="007E5E75">
        <w:rPr>
          <w:rFonts w:eastAsia="Times New Roman" w:cs="Times New Roman"/>
          <w:b/>
          <w:szCs w:val="24"/>
        </w:rPr>
        <w:t>DUTIES AND RESPONSIBILITIES</w:t>
      </w:r>
    </w:p>
    <w:p w14:paraId="335961B7" w14:textId="2354D78E" w:rsidR="00331F46" w:rsidRDefault="00331F46" w:rsidP="007E5E75">
      <w:pPr>
        <w:numPr>
          <w:ilvl w:val="0"/>
          <w:numId w:val="9"/>
        </w:numPr>
        <w:rPr>
          <w:rFonts w:eastAsia="Times New Roman" w:cs="Times New Roman"/>
          <w:szCs w:val="24"/>
        </w:rPr>
      </w:pPr>
      <w:r w:rsidRPr="00331F46">
        <w:rPr>
          <w:rFonts w:eastAsia="Times New Roman" w:cs="Times New Roman"/>
          <w:szCs w:val="24"/>
        </w:rPr>
        <w:t>Serve as the primary manager of the League’s website, which includes but is not limited to  developing and updating content across the site; collaborating with League program managers to ensure program-specific content is current, relevant and meets program-specific objectives; using analytics and other tools within the website CMS and email communications system to target content for specific visitors</w:t>
      </w:r>
      <w:r w:rsidR="005713C4">
        <w:rPr>
          <w:rFonts w:eastAsia="Times New Roman" w:cs="Times New Roman"/>
          <w:szCs w:val="24"/>
        </w:rPr>
        <w:t>;</w:t>
      </w:r>
      <w:r w:rsidRPr="00331F46">
        <w:rPr>
          <w:rFonts w:eastAsia="Times New Roman" w:cs="Times New Roman"/>
          <w:szCs w:val="24"/>
        </w:rPr>
        <w:t xml:space="preserve"> and facilitat</w:t>
      </w:r>
      <w:r w:rsidR="005713C4">
        <w:rPr>
          <w:rFonts w:eastAsia="Times New Roman" w:cs="Times New Roman"/>
          <w:szCs w:val="24"/>
        </w:rPr>
        <w:t>ing</w:t>
      </w:r>
      <w:r w:rsidRPr="00331F46">
        <w:rPr>
          <w:rFonts w:eastAsia="Times New Roman" w:cs="Times New Roman"/>
          <w:szCs w:val="24"/>
        </w:rPr>
        <w:t xml:space="preserve"> volunteer engagement, policy advocacy and online donations</w:t>
      </w:r>
      <w:r>
        <w:rPr>
          <w:rFonts w:eastAsia="Times New Roman" w:cs="Times New Roman"/>
          <w:szCs w:val="24"/>
        </w:rPr>
        <w:t>.</w:t>
      </w:r>
    </w:p>
    <w:p w14:paraId="7F7A087E" w14:textId="7DCB7789" w:rsidR="00331F46" w:rsidRPr="005713C4" w:rsidRDefault="00331F46" w:rsidP="005713C4">
      <w:pPr>
        <w:pStyle w:val="ListParagraph"/>
        <w:numPr>
          <w:ilvl w:val="0"/>
          <w:numId w:val="9"/>
        </w:numPr>
        <w:rPr>
          <w:rFonts w:eastAsia="Times New Roman" w:cs="Times New Roman"/>
          <w:szCs w:val="24"/>
        </w:rPr>
      </w:pPr>
      <w:r w:rsidRPr="00331F46">
        <w:rPr>
          <w:rFonts w:eastAsia="Times New Roman" w:cs="Times New Roman"/>
          <w:szCs w:val="24"/>
        </w:rPr>
        <w:t>Manage day-to-day production and distribution of the League’s email, social media and electronic newsletters.</w:t>
      </w:r>
    </w:p>
    <w:p w14:paraId="60A109E8" w14:textId="36F1979F"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C</w:t>
      </w:r>
      <w:r w:rsidR="009A4602">
        <w:rPr>
          <w:rFonts w:eastAsia="Times New Roman" w:cs="Times New Roman"/>
          <w:szCs w:val="24"/>
        </w:rPr>
        <w:t>reate, execute and analyze digital advocacy campaigns supporting specific priorities</w:t>
      </w:r>
      <w:r w:rsidRPr="007E5E75">
        <w:rPr>
          <w:rFonts w:eastAsia="Times New Roman" w:cs="Times New Roman"/>
          <w:szCs w:val="24"/>
        </w:rPr>
        <w:t xml:space="preserve"> consistent with the League’s mission</w:t>
      </w:r>
      <w:r w:rsidR="009A4602">
        <w:rPr>
          <w:rFonts w:eastAsia="Times New Roman" w:cs="Times New Roman"/>
          <w:szCs w:val="24"/>
        </w:rPr>
        <w:t xml:space="preserve"> and values</w:t>
      </w:r>
      <w:r w:rsidRPr="007E5E75">
        <w:rPr>
          <w:rFonts w:eastAsia="Times New Roman" w:cs="Times New Roman"/>
          <w:szCs w:val="24"/>
        </w:rPr>
        <w:t xml:space="preserve">. </w:t>
      </w:r>
    </w:p>
    <w:p w14:paraId="1D05EB11" w14:textId="77777777"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Develop and implement effective, interactive digital communications through the League’s social media channels (e.g. Instagram, Facebook, Youtube), website, video and electronic newsletters.</w:t>
      </w:r>
    </w:p>
    <w:p w14:paraId="306A9BA0" w14:textId="77777777"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 xml:space="preserve">Collaborate with the Director of Member Programs regarding on-going integration between CRM database and email and other electronic communication systems to ensure data </w:t>
      </w:r>
      <w:r w:rsidRPr="007E5E75">
        <w:rPr>
          <w:rFonts w:eastAsia="Times New Roman" w:cs="Times New Roman"/>
          <w:szCs w:val="24"/>
        </w:rPr>
        <w:lastRenderedPageBreak/>
        <w:t>integrity, facilitate segmented communication and address any technical issues affecting on-going integration of these systems.</w:t>
      </w:r>
    </w:p>
    <w:p w14:paraId="04E118B4" w14:textId="77777777"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 xml:space="preserve">Write and edit content for League members, supporters and volunteers including for digital media and the League’s quarterly magazine, </w:t>
      </w:r>
      <w:r w:rsidRPr="007E5E75">
        <w:rPr>
          <w:rFonts w:eastAsia="Times New Roman" w:cs="Times New Roman"/>
          <w:i/>
          <w:iCs/>
          <w:szCs w:val="24"/>
        </w:rPr>
        <w:t>Outdoor America</w:t>
      </w:r>
      <w:r w:rsidRPr="007E5E75">
        <w:rPr>
          <w:rFonts w:eastAsia="Times New Roman" w:cs="Times New Roman"/>
          <w:szCs w:val="24"/>
        </w:rPr>
        <w:t>.</w:t>
      </w:r>
    </w:p>
    <w:p w14:paraId="4703B0C9" w14:textId="1791A9C6"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Track and analyze metrics from digital communications and campaigns to assess and improve the effectiveness of League communications.</w:t>
      </w:r>
    </w:p>
    <w:p w14:paraId="73A1F6A4" w14:textId="77777777"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Provide support to volunteer leaders at chapters and state divisions related to digital communications, social media and websites.</w:t>
      </w:r>
    </w:p>
    <w:p w14:paraId="277FF9CD" w14:textId="52717F85" w:rsidR="007E5E75" w:rsidRPr="007E5E75" w:rsidRDefault="007E5E75" w:rsidP="007E5E75">
      <w:pPr>
        <w:numPr>
          <w:ilvl w:val="0"/>
          <w:numId w:val="9"/>
        </w:numPr>
        <w:rPr>
          <w:rFonts w:eastAsia="Times New Roman" w:cs="Times New Roman"/>
          <w:szCs w:val="24"/>
        </w:rPr>
      </w:pPr>
      <w:r w:rsidRPr="007E5E75">
        <w:rPr>
          <w:rFonts w:eastAsia="Times New Roman" w:cs="Times New Roman"/>
          <w:szCs w:val="24"/>
        </w:rPr>
        <w:t xml:space="preserve">With assistance from other staff members, develop a substantive understanding of </w:t>
      </w:r>
      <w:r w:rsidR="00331F46">
        <w:rPr>
          <w:rFonts w:eastAsia="Times New Roman" w:cs="Times New Roman"/>
          <w:szCs w:val="24"/>
        </w:rPr>
        <w:t xml:space="preserve">conservation </w:t>
      </w:r>
      <w:r w:rsidRPr="007E5E75">
        <w:rPr>
          <w:rFonts w:eastAsia="Times New Roman" w:cs="Times New Roman"/>
          <w:szCs w:val="24"/>
        </w:rPr>
        <w:t xml:space="preserve">and outdoor recreation issues relevant to the League to effectively communicate with members and external audiences such as lawmakers and the media. </w:t>
      </w:r>
    </w:p>
    <w:p w14:paraId="32760CF3" w14:textId="77777777" w:rsidR="007E5E75" w:rsidRPr="007E5E75" w:rsidRDefault="007E5E75" w:rsidP="007E5E75">
      <w:pPr>
        <w:rPr>
          <w:rFonts w:eastAsia="Times New Roman" w:cs="Times New Roman"/>
          <w:szCs w:val="24"/>
        </w:rPr>
      </w:pPr>
    </w:p>
    <w:p w14:paraId="75DB8E21" w14:textId="77777777" w:rsidR="007E5E75" w:rsidRPr="007E5E75" w:rsidRDefault="007E5E75" w:rsidP="007E5E75">
      <w:pPr>
        <w:rPr>
          <w:rFonts w:eastAsia="Times New Roman" w:cs="Times New Roman"/>
          <w:b/>
          <w:szCs w:val="24"/>
        </w:rPr>
      </w:pPr>
      <w:r w:rsidRPr="007E5E75">
        <w:rPr>
          <w:rFonts w:eastAsia="Times New Roman" w:cs="Times New Roman"/>
          <w:b/>
          <w:szCs w:val="24"/>
        </w:rPr>
        <w:t>QUALIFICATIONS</w:t>
      </w:r>
    </w:p>
    <w:p w14:paraId="02E88F9D"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Demonstrated experience managing social media (e.g., Instagram, Facebook, YouTube).</w:t>
      </w:r>
    </w:p>
    <w:p w14:paraId="2EDA24D2"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Demonstrated experience with website content management systems (such as WordPress, Drupal) and email communication systems (such as HubSpot). Experience using HubSpot is strongly preferred.</w:t>
      </w:r>
    </w:p>
    <w:p w14:paraId="01C35B45"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 xml:space="preserve">Ability to integrate information in a membership database (such as iMIS) with email and other electronic communications systems for the purpose of audience segmentation, audience-specific communication, and list management and data integrity. </w:t>
      </w:r>
    </w:p>
    <w:p w14:paraId="3E911B6A"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Experience with video creation is preferred.</w:t>
      </w:r>
    </w:p>
    <w:p w14:paraId="5FD597EF"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Excellent written and verbal communication skills.</w:t>
      </w:r>
    </w:p>
    <w:p w14:paraId="2032A848"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 xml:space="preserve">Bachelor’s degree in communications, marketing or relevant field of study and 3 to 5 years of experience working on digital communications campaigns, social media and websites. </w:t>
      </w:r>
    </w:p>
    <w:p w14:paraId="526EA0AE"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Understanding of conservation and outdoor recreation issues preferred.</w:t>
      </w:r>
    </w:p>
    <w:p w14:paraId="79171AD5"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Ability to work independently as well as collaboratively with League staff and members/volunteers.</w:t>
      </w:r>
    </w:p>
    <w:p w14:paraId="066D659A"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Well organized and detail oriented.</w:t>
      </w:r>
    </w:p>
    <w:p w14:paraId="2DDF811D" w14:textId="7DC6DCF5"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A positive, professional, solutions-oriented attitude.</w:t>
      </w:r>
    </w:p>
    <w:p w14:paraId="726909E7" w14:textId="77777777" w:rsidR="007E5E75" w:rsidRPr="007E5E75" w:rsidRDefault="007E5E75" w:rsidP="007E5E75">
      <w:pPr>
        <w:numPr>
          <w:ilvl w:val="0"/>
          <w:numId w:val="10"/>
        </w:numPr>
        <w:rPr>
          <w:rFonts w:eastAsia="Times New Roman" w:cs="Times New Roman"/>
          <w:szCs w:val="24"/>
        </w:rPr>
      </w:pPr>
      <w:r w:rsidRPr="007E5E75">
        <w:rPr>
          <w:rFonts w:eastAsia="Times New Roman" w:cs="Times New Roman"/>
          <w:szCs w:val="24"/>
        </w:rPr>
        <w:t xml:space="preserve">Ability to travel (estimated to be not more than five percent of total time annually). Some meetings and events will require overnight stays and work during the evening and on weekends. </w:t>
      </w:r>
    </w:p>
    <w:p w14:paraId="604EDD2E" w14:textId="77777777" w:rsidR="00F26BB3" w:rsidRDefault="00F26BB3" w:rsidP="00F26BB3">
      <w:pPr>
        <w:rPr>
          <w:rFonts w:eastAsia="Times New Roman" w:cs="Times New Roman"/>
          <w:szCs w:val="24"/>
        </w:rPr>
      </w:pPr>
    </w:p>
    <w:p w14:paraId="75AE4EE4" w14:textId="77777777" w:rsidR="00CC1313" w:rsidRDefault="00CC1313" w:rsidP="00CC1313">
      <w:pPr>
        <w:rPr>
          <w:rFonts w:eastAsia="Times New Roman" w:cs="Times New Roman"/>
          <w:b/>
          <w:bCs/>
          <w:szCs w:val="24"/>
        </w:rPr>
      </w:pPr>
      <w:r w:rsidRPr="00CC1313">
        <w:rPr>
          <w:rFonts w:eastAsia="Times New Roman" w:cs="Times New Roman"/>
          <w:b/>
          <w:bCs/>
          <w:szCs w:val="24"/>
        </w:rPr>
        <w:t>S</w:t>
      </w:r>
      <w:r>
        <w:rPr>
          <w:rFonts w:eastAsia="Times New Roman" w:cs="Times New Roman"/>
          <w:b/>
          <w:bCs/>
          <w:szCs w:val="24"/>
        </w:rPr>
        <w:t>ALARY RANGE</w:t>
      </w:r>
    </w:p>
    <w:p w14:paraId="3C036364" w14:textId="58394801" w:rsidR="00CC1313" w:rsidRDefault="00CC1313" w:rsidP="00CC1313">
      <w:pPr>
        <w:rPr>
          <w:rFonts w:eastAsia="Times New Roman" w:cs="Times New Roman"/>
          <w:szCs w:val="24"/>
        </w:rPr>
      </w:pPr>
      <w:r>
        <w:rPr>
          <w:rFonts w:eastAsia="Times New Roman" w:cs="Times New Roman"/>
          <w:szCs w:val="24"/>
        </w:rPr>
        <w:t>$62,000 to $</w:t>
      </w:r>
      <w:r w:rsidR="001C18CD">
        <w:rPr>
          <w:rFonts w:eastAsia="Times New Roman" w:cs="Times New Roman"/>
          <w:szCs w:val="24"/>
        </w:rPr>
        <w:t>72</w:t>
      </w:r>
      <w:r>
        <w:rPr>
          <w:rFonts w:eastAsia="Times New Roman" w:cs="Times New Roman"/>
          <w:szCs w:val="24"/>
        </w:rPr>
        <w:t>,000</w:t>
      </w:r>
      <w:r w:rsidR="000763DA">
        <w:rPr>
          <w:rFonts w:eastAsia="Times New Roman" w:cs="Times New Roman"/>
          <w:szCs w:val="24"/>
        </w:rPr>
        <w:t>,</w:t>
      </w:r>
      <w:r w:rsidR="00331F46">
        <w:rPr>
          <w:rFonts w:eastAsia="Times New Roman" w:cs="Times New Roman"/>
          <w:szCs w:val="24"/>
        </w:rPr>
        <w:t xml:space="preserve"> commensurate with experience</w:t>
      </w:r>
      <w:r>
        <w:rPr>
          <w:rFonts w:eastAsia="Times New Roman" w:cs="Times New Roman"/>
          <w:szCs w:val="24"/>
        </w:rPr>
        <w:t xml:space="preserve">. </w:t>
      </w:r>
    </w:p>
    <w:p w14:paraId="110FE3AB" w14:textId="77777777" w:rsidR="00CC1313" w:rsidRDefault="00CC1313" w:rsidP="00CC1313">
      <w:pPr>
        <w:rPr>
          <w:rFonts w:eastAsia="Times New Roman" w:cs="Times New Roman"/>
          <w:szCs w:val="24"/>
        </w:rPr>
      </w:pPr>
    </w:p>
    <w:p w14:paraId="5C6B7BD0" w14:textId="14E85C5F" w:rsidR="001C18CD" w:rsidRPr="001C18CD" w:rsidRDefault="001C18CD" w:rsidP="00CC1313">
      <w:pPr>
        <w:rPr>
          <w:rFonts w:eastAsia="Times New Roman" w:cs="Times New Roman"/>
          <w:b/>
          <w:bCs/>
          <w:szCs w:val="24"/>
        </w:rPr>
      </w:pPr>
      <w:r w:rsidRPr="001C18CD">
        <w:rPr>
          <w:rFonts w:eastAsia="Times New Roman" w:cs="Times New Roman"/>
          <w:b/>
          <w:bCs/>
          <w:szCs w:val="24"/>
        </w:rPr>
        <w:t>TO APPLY</w:t>
      </w:r>
    </w:p>
    <w:p w14:paraId="3BAB618C" w14:textId="187195A7" w:rsidR="00CC1313" w:rsidRDefault="00CC1313" w:rsidP="00CC1313">
      <w:pPr>
        <w:rPr>
          <w:rFonts w:eastAsia="Times New Roman" w:cs="Times New Roman"/>
          <w:szCs w:val="24"/>
        </w:rPr>
      </w:pPr>
      <w:r>
        <w:rPr>
          <w:rFonts w:eastAsia="Times New Roman" w:cs="Times New Roman"/>
          <w:szCs w:val="24"/>
        </w:rPr>
        <w:t>Send resume, cover letter and work samples</w:t>
      </w:r>
      <w:r w:rsidR="001C18CD">
        <w:rPr>
          <w:rFonts w:eastAsia="Times New Roman" w:cs="Times New Roman"/>
          <w:szCs w:val="24"/>
        </w:rPr>
        <w:t xml:space="preserve"> of digital campaigns</w:t>
      </w:r>
      <w:r>
        <w:rPr>
          <w:rFonts w:eastAsia="Times New Roman" w:cs="Times New Roman"/>
          <w:szCs w:val="24"/>
        </w:rPr>
        <w:t xml:space="preserve"> to </w:t>
      </w:r>
      <w:hyperlink r:id="rId8" w:history="1">
        <w:r w:rsidR="005713C4" w:rsidRPr="00F80742">
          <w:rPr>
            <w:rStyle w:val="Hyperlink"/>
            <w:rFonts w:eastAsia="Times New Roman" w:cs="Times New Roman"/>
            <w:szCs w:val="24"/>
          </w:rPr>
          <w:t>info@iwla.org</w:t>
        </w:r>
      </w:hyperlink>
      <w:r w:rsidR="005D75E7">
        <w:rPr>
          <w:rFonts w:eastAsia="Times New Roman" w:cs="Times New Roman"/>
          <w:szCs w:val="24"/>
        </w:rPr>
        <w:t>.</w:t>
      </w:r>
    </w:p>
    <w:p w14:paraId="57F3B674" w14:textId="77777777" w:rsidR="00CC1313" w:rsidRPr="00751B04" w:rsidRDefault="00CC1313" w:rsidP="00F26BB3">
      <w:pPr>
        <w:rPr>
          <w:rFonts w:eastAsia="Times New Roman" w:cs="Times New Roman"/>
          <w:szCs w:val="24"/>
        </w:rPr>
      </w:pPr>
    </w:p>
    <w:p w14:paraId="4C882260" w14:textId="77777777" w:rsidR="00F26BB3" w:rsidRPr="00751B04" w:rsidRDefault="00F26BB3" w:rsidP="00F26BB3">
      <w:pPr>
        <w:jc w:val="center"/>
        <w:rPr>
          <w:rFonts w:eastAsia="Times New Roman" w:cs="Times New Roman"/>
          <w:b/>
          <w:szCs w:val="24"/>
        </w:rPr>
      </w:pPr>
      <w:r w:rsidRPr="00751B04">
        <w:rPr>
          <w:rFonts w:eastAsia="Times New Roman" w:cs="Times New Roman"/>
          <w:b/>
          <w:szCs w:val="24"/>
        </w:rPr>
        <w:t>The Izaak Walton League of America is an</w:t>
      </w:r>
    </w:p>
    <w:p w14:paraId="1D9B8F99" w14:textId="77777777" w:rsidR="003128F7" w:rsidRDefault="00F26BB3" w:rsidP="00F26BB3">
      <w:pPr>
        <w:jc w:val="center"/>
        <w:rPr>
          <w:rFonts w:eastAsia="Times New Roman" w:cs="Times New Roman"/>
          <w:b/>
          <w:szCs w:val="24"/>
        </w:rPr>
      </w:pPr>
      <w:r w:rsidRPr="00751B04">
        <w:rPr>
          <w:rFonts w:eastAsia="Times New Roman" w:cs="Times New Roman"/>
          <w:b/>
          <w:szCs w:val="24"/>
        </w:rPr>
        <w:t>equal opportunity employer.</w:t>
      </w:r>
    </w:p>
    <w:p w14:paraId="03E42912" w14:textId="77777777" w:rsidR="001C18CD" w:rsidRDefault="001C18CD" w:rsidP="00F26BB3">
      <w:pPr>
        <w:jc w:val="center"/>
        <w:rPr>
          <w:rFonts w:eastAsia="Times New Roman" w:cs="Times New Roman"/>
          <w:b/>
          <w:szCs w:val="24"/>
        </w:rPr>
      </w:pPr>
    </w:p>
    <w:p w14:paraId="5F9B2B94" w14:textId="25967D46" w:rsidR="001C18CD" w:rsidRDefault="001C18CD" w:rsidP="00F26BB3">
      <w:pPr>
        <w:jc w:val="center"/>
        <w:rPr>
          <w:rFonts w:eastAsia="Times New Roman" w:cs="Times New Roman"/>
          <w:b/>
          <w:szCs w:val="24"/>
        </w:rPr>
      </w:pPr>
      <w:r>
        <w:rPr>
          <w:rFonts w:eastAsia="Times New Roman" w:cs="Times New Roman"/>
          <w:b/>
          <w:szCs w:val="24"/>
        </w:rPr>
        <w:t>707 Conservation Lane</w:t>
      </w:r>
    </w:p>
    <w:p w14:paraId="49AACBB6" w14:textId="6C30FC48" w:rsidR="001C18CD" w:rsidRDefault="001C18CD" w:rsidP="00F26BB3">
      <w:pPr>
        <w:jc w:val="center"/>
        <w:rPr>
          <w:rFonts w:eastAsia="Times New Roman" w:cs="Times New Roman"/>
          <w:b/>
          <w:szCs w:val="24"/>
        </w:rPr>
      </w:pPr>
      <w:r>
        <w:rPr>
          <w:rFonts w:eastAsia="Times New Roman" w:cs="Times New Roman"/>
          <w:b/>
          <w:szCs w:val="24"/>
        </w:rPr>
        <w:t>Gaithersburg, Md  20878</w:t>
      </w:r>
    </w:p>
    <w:p w14:paraId="60BD1FFC" w14:textId="0B2003F0" w:rsidR="001C18CD" w:rsidRPr="001C18CD" w:rsidRDefault="001C18CD" w:rsidP="001C18CD">
      <w:pPr>
        <w:jc w:val="center"/>
        <w:rPr>
          <w:rFonts w:eastAsia="Times New Roman" w:cs="Times New Roman"/>
          <w:bCs/>
          <w:szCs w:val="24"/>
        </w:rPr>
      </w:pPr>
      <w:hyperlink r:id="rId9" w:history="1">
        <w:r w:rsidRPr="001C18CD">
          <w:rPr>
            <w:rStyle w:val="Hyperlink"/>
            <w:rFonts w:eastAsia="Times New Roman" w:cs="Times New Roman"/>
            <w:bCs/>
            <w:szCs w:val="24"/>
          </w:rPr>
          <w:t>www.iwla.org</w:t>
        </w:r>
      </w:hyperlink>
      <w:r w:rsidRPr="001C18CD">
        <w:rPr>
          <w:rFonts w:eastAsia="Times New Roman" w:cs="Times New Roman"/>
          <w:bCs/>
          <w:szCs w:val="24"/>
        </w:rPr>
        <w:t xml:space="preserve"> </w:t>
      </w:r>
    </w:p>
    <w:p w14:paraId="2066DE6B" w14:textId="54229CC2" w:rsidR="001C18CD" w:rsidRPr="007E5E75" w:rsidRDefault="001C18CD" w:rsidP="001C18CD">
      <w:pPr>
        <w:rPr>
          <w:rFonts w:eastAsia="Times New Roman" w:cs="Times New Roman"/>
          <w:bCs/>
          <w:sz w:val="22"/>
        </w:rPr>
      </w:pPr>
      <w:r w:rsidRPr="001C18CD">
        <w:rPr>
          <w:rFonts w:eastAsia="Times New Roman" w:cs="Times New Roman"/>
          <w:bCs/>
          <w:sz w:val="22"/>
        </w:rPr>
        <w:t>April 2</w:t>
      </w:r>
      <w:r w:rsidR="005713C4">
        <w:rPr>
          <w:rFonts w:eastAsia="Times New Roman" w:cs="Times New Roman"/>
          <w:bCs/>
          <w:sz w:val="22"/>
        </w:rPr>
        <w:t>9</w:t>
      </w:r>
      <w:r w:rsidRPr="001C18CD">
        <w:rPr>
          <w:rFonts w:eastAsia="Times New Roman" w:cs="Times New Roman"/>
          <w:bCs/>
          <w:sz w:val="22"/>
        </w:rPr>
        <w:t>, 2025</w:t>
      </w:r>
    </w:p>
    <w:sectPr w:rsidR="001C18CD" w:rsidRPr="007E5E75">
      <w:footerReference w:type="even" r:id="rId10"/>
      <w:footerReference w:type="default" r:id="rId11"/>
      <w:pgSz w:w="12240" w:h="15840" w:code="1"/>
      <w:pgMar w:top="1296" w:right="1440" w:bottom="1296" w:left="1440" w:header="720" w:footer="720" w:gutter="0"/>
      <w:paperSrc w:first="257" w:other="2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DBE11" w14:textId="77777777" w:rsidR="00F42FBE" w:rsidRDefault="00F42FBE">
      <w:r>
        <w:separator/>
      </w:r>
    </w:p>
  </w:endnote>
  <w:endnote w:type="continuationSeparator" w:id="0">
    <w:p w14:paraId="51E64F20" w14:textId="77777777" w:rsidR="00F42FBE" w:rsidRDefault="00F4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1D15" w14:textId="77777777" w:rsidR="00730D18" w:rsidRDefault="00F2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C87EF4" w14:textId="77777777" w:rsidR="00730D18" w:rsidRDefault="00730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DC32" w14:textId="5CE53EA6" w:rsidR="00730D18" w:rsidRDefault="00730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E0FFE" w14:textId="77777777" w:rsidR="00F42FBE" w:rsidRDefault="00F42FBE">
      <w:r>
        <w:separator/>
      </w:r>
    </w:p>
  </w:footnote>
  <w:footnote w:type="continuationSeparator" w:id="0">
    <w:p w14:paraId="043457BD" w14:textId="77777777" w:rsidR="00F42FBE" w:rsidRDefault="00F42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1EA2"/>
    <w:multiLevelType w:val="singleLevel"/>
    <w:tmpl w:val="C95667E6"/>
    <w:lvl w:ilvl="0">
      <w:start w:val="1"/>
      <w:numFmt w:val="decimal"/>
      <w:lvlText w:val="%1."/>
      <w:lvlJc w:val="left"/>
      <w:pPr>
        <w:tabs>
          <w:tab w:val="num" w:pos="720"/>
        </w:tabs>
        <w:ind w:left="720" w:hanging="720"/>
      </w:pPr>
      <w:rPr>
        <w:rFonts w:hint="default"/>
      </w:rPr>
    </w:lvl>
  </w:abstractNum>
  <w:abstractNum w:abstractNumId="1" w15:restartNumberingAfterBreak="0">
    <w:nsid w:val="31DE41E9"/>
    <w:multiLevelType w:val="singleLevel"/>
    <w:tmpl w:val="861AF9AE"/>
    <w:lvl w:ilvl="0">
      <w:start w:val="1"/>
      <w:numFmt w:val="decimal"/>
      <w:lvlText w:val="%1."/>
      <w:lvlJc w:val="left"/>
      <w:pPr>
        <w:tabs>
          <w:tab w:val="num" w:pos="720"/>
        </w:tabs>
        <w:ind w:left="720" w:hanging="720"/>
      </w:pPr>
      <w:rPr>
        <w:rFonts w:hint="default"/>
      </w:rPr>
    </w:lvl>
  </w:abstractNum>
  <w:abstractNum w:abstractNumId="2" w15:restartNumberingAfterBreak="0">
    <w:nsid w:val="3A911A76"/>
    <w:multiLevelType w:val="hybridMultilevel"/>
    <w:tmpl w:val="D612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160FE"/>
    <w:multiLevelType w:val="multilevel"/>
    <w:tmpl w:val="83D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13D49"/>
    <w:multiLevelType w:val="multilevel"/>
    <w:tmpl w:val="A412C7C6"/>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5" w15:restartNumberingAfterBreak="0">
    <w:nsid w:val="75435AB9"/>
    <w:multiLevelType w:val="hybridMultilevel"/>
    <w:tmpl w:val="003A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698240">
    <w:abstractNumId w:val="0"/>
  </w:num>
  <w:num w:numId="2" w16cid:durableId="321541947">
    <w:abstractNumId w:val="1"/>
  </w:num>
  <w:num w:numId="3" w16cid:durableId="1579946865">
    <w:abstractNumId w:val="2"/>
  </w:num>
  <w:num w:numId="4" w16cid:durableId="364254547">
    <w:abstractNumId w:val="5"/>
  </w:num>
  <w:num w:numId="5" w16cid:durableId="454252433">
    <w:abstractNumId w:val="4"/>
  </w:num>
  <w:num w:numId="6" w16cid:durableId="2068645859">
    <w:abstractNumId w:val="3"/>
  </w:num>
  <w:num w:numId="7" w16cid:durableId="386537528">
    <w:abstractNumId w:val="4"/>
  </w:num>
  <w:num w:numId="8" w16cid:durableId="286929905">
    <w:abstractNumId w:val="3"/>
  </w:num>
  <w:num w:numId="9" w16cid:durableId="1633486058">
    <w:abstractNumId w:val="4"/>
  </w:num>
  <w:num w:numId="10" w16cid:durableId="577984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B3"/>
    <w:rsid w:val="00064C17"/>
    <w:rsid w:val="000763DA"/>
    <w:rsid w:val="000C1D36"/>
    <w:rsid w:val="00175258"/>
    <w:rsid w:val="001C18CD"/>
    <w:rsid w:val="001D672A"/>
    <w:rsid w:val="001E74FB"/>
    <w:rsid w:val="00221D23"/>
    <w:rsid w:val="0026247D"/>
    <w:rsid w:val="002B3C4C"/>
    <w:rsid w:val="002C6D97"/>
    <w:rsid w:val="002D3E87"/>
    <w:rsid w:val="002D4455"/>
    <w:rsid w:val="003128F7"/>
    <w:rsid w:val="00331F46"/>
    <w:rsid w:val="003908D0"/>
    <w:rsid w:val="0039223E"/>
    <w:rsid w:val="003D0AE3"/>
    <w:rsid w:val="004359EF"/>
    <w:rsid w:val="00452986"/>
    <w:rsid w:val="00540969"/>
    <w:rsid w:val="0054399D"/>
    <w:rsid w:val="005713C4"/>
    <w:rsid w:val="005D75E7"/>
    <w:rsid w:val="006B589D"/>
    <w:rsid w:val="006E02CB"/>
    <w:rsid w:val="00730D18"/>
    <w:rsid w:val="00751B04"/>
    <w:rsid w:val="007E5E75"/>
    <w:rsid w:val="009A4602"/>
    <w:rsid w:val="009C2705"/>
    <w:rsid w:val="00A86D17"/>
    <w:rsid w:val="00AE1830"/>
    <w:rsid w:val="00C23581"/>
    <w:rsid w:val="00CC1313"/>
    <w:rsid w:val="00CF322F"/>
    <w:rsid w:val="00DE06A4"/>
    <w:rsid w:val="00EF3875"/>
    <w:rsid w:val="00F26BB3"/>
    <w:rsid w:val="00F4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9A86"/>
  <w15:docId w15:val="{FF85CE48-88B7-46EB-8ABA-1376FFFB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26BB3"/>
    <w:pPr>
      <w:tabs>
        <w:tab w:val="center" w:pos="4680"/>
        <w:tab w:val="right" w:pos="9360"/>
      </w:tabs>
    </w:pPr>
  </w:style>
  <w:style w:type="character" w:customStyle="1" w:styleId="FooterChar">
    <w:name w:val="Footer Char"/>
    <w:basedOn w:val="DefaultParagraphFont"/>
    <w:link w:val="Footer"/>
    <w:uiPriority w:val="99"/>
    <w:semiHidden/>
    <w:rsid w:val="00F26BB3"/>
  </w:style>
  <w:style w:type="character" w:styleId="PageNumber">
    <w:name w:val="page number"/>
    <w:basedOn w:val="DefaultParagraphFont"/>
    <w:rsid w:val="00F26BB3"/>
  </w:style>
  <w:style w:type="paragraph" w:styleId="BalloonText">
    <w:name w:val="Balloon Text"/>
    <w:basedOn w:val="Normal"/>
    <w:link w:val="BalloonTextChar"/>
    <w:uiPriority w:val="99"/>
    <w:semiHidden/>
    <w:unhideWhenUsed/>
    <w:rsid w:val="00F26BB3"/>
    <w:rPr>
      <w:rFonts w:ascii="Tahoma" w:hAnsi="Tahoma" w:cs="Tahoma"/>
      <w:sz w:val="16"/>
      <w:szCs w:val="16"/>
    </w:rPr>
  </w:style>
  <w:style w:type="character" w:customStyle="1" w:styleId="BalloonTextChar">
    <w:name w:val="Balloon Text Char"/>
    <w:basedOn w:val="DefaultParagraphFont"/>
    <w:link w:val="BalloonText"/>
    <w:uiPriority w:val="99"/>
    <w:semiHidden/>
    <w:rsid w:val="00F26BB3"/>
    <w:rPr>
      <w:rFonts w:ascii="Tahoma" w:hAnsi="Tahoma" w:cs="Tahoma"/>
      <w:sz w:val="16"/>
      <w:szCs w:val="16"/>
    </w:rPr>
  </w:style>
  <w:style w:type="paragraph" w:styleId="ListParagraph">
    <w:name w:val="List Paragraph"/>
    <w:basedOn w:val="Normal"/>
    <w:uiPriority w:val="34"/>
    <w:qFormat/>
    <w:rsid w:val="00F26BB3"/>
    <w:pPr>
      <w:ind w:left="720"/>
      <w:contextualSpacing/>
    </w:pPr>
  </w:style>
  <w:style w:type="paragraph" w:styleId="NormalWeb">
    <w:name w:val="Normal (Web)"/>
    <w:basedOn w:val="Normal"/>
    <w:uiPriority w:val="99"/>
    <w:unhideWhenUsed/>
    <w:rsid w:val="00751B04"/>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751B04"/>
    <w:rPr>
      <w:i/>
      <w:iCs/>
    </w:rPr>
  </w:style>
  <w:style w:type="character" w:styleId="Hyperlink">
    <w:name w:val="Hyperlink"/>
    <w:basedOn w:val="DefaultParagraphFont"/>
    <w:uiPriority w:val="99"/>
    <w:unhideWhenUsed/>
    <w:rsid w:val="00CC1313"/>
    <w:rPr>
      <w:color w:val="0000FF" w:themeColor="hyperlink"/>
      <w:u w:val="single"/>
    </w:rPr>
  </w:style>
  <w:style w:type="character" w:styleId="UnresolvedMention">
    <w:name w:val="Unresolved Mention"/>
    <w:basedOn w:val="DefaultParagraphFont"/>
    <w:uiPriority w:val="99"/>
    <w:semiHidden/>
    <w:unhideWhenUsed/>
    <w:rsid w:val="001C18CD"/>
    <w:rPr>
      <w:color w:val="605E5C"/>
      <w:shd w:val="clear" w:color="auto" w:fill="E1DFDD"/>
    </w:rPr>
  </w:style>
  <w:style w:type="paragraph" w:styleId="Revision">
    <w:name w:val="Revision"/>
    <w:hidden/>
    <w:uiPriority w:val="99"/>
    <w:semiHidden/>
    <w:rsid w:val="00331F46"/>
  </w:style>
  <w:style w:type="character" w:styleId="CommentReference">
    <w:name w:val="annotation reference"/>
    <w:basedOn w:val="DefaultParagraphFont"/>
    <w:uiPriority w:val="99"/>
    <w:semiHidden/>
    <w:unhideWhenUsed/>
    <w:rsid w:val="00331F46"/>
    <w:rPr>
      <w:sz w:val="16"/>
      <w:szCs w:val="16"/>
    </w:rPr>
  </w:style>
  <w:style w:type="paragraph" w:styleId="CommentText">
    <w:name w:val="annotation text"/>
    <w:basedOn w:val="Normal"/>
    <w:link w:val="CommentTextChar"/>
    <w:uiPriority w:val="99"/>
    <w:unhideWhenUsed/>
    <w:rsid w:val="00331F46"/>
    <w:rPr>
      <w:sz w:val="20"/>
      <w:szCs w:val="20"/>
    </w:rPr>
  </w:style>
  <w:style w:type="character" w:customStyle="1" w:styleId="CommentTextChar">
    <w:name w:val="Comment Text Char"/>
    <w:basedOn w:val="DefaultParagraphFont"/>
    <w:link w:val="CommentText"/>
    <w:uiPriority w:val="99"/>
    <w:rsid w:val="00331F46"/>
    <w:rPr>
      <w:sz w:val="20"/>
      <w:szCs w:val="20"/>
    </w:rPr>
  </w:style>
  <w:style w:type="paragraph" w:styleId="CommentSubject">
    <w:name w:val="annotation subject"/>
    <w:basedOn w:val="CommentText"/>
    <w:next w:val="CommentText"/>
    <w:link w:val="CommentSubjectChar"/>
    <w:uiPriority w:val="99"/>
    <w:semiHidden/>
    <w:unhideWhenUsed/>
    <w:rsid w:val="00331F46"/>
    <w:rPr>
      <w:b/>
      <w:bCs/>
    </w:rPr>
  </w:style>
  <w:style w:type="character" w:customStyle="1" w:styleId="CommentSubjectChar">
    <w:name w:val="Comment Subject Char"/>
    <w:basedOn w:val="CommentTextChar"/>
    <w:link w:val="CommentSubject"/>
    <w:uiPriority w:val="99"/>
    <w:semiHidden/>
    <w:rsid w:val="00331F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634702">
      <w:bodyDiv w:val="1"/>
      <w:marLeft w:val="0"/>
      <w:marRight w:val="0"/>
      <w:marTop w:val="0"/>
      <w:marBottom w:val="0"/>
      <w:divBdr>
        <w:top w:val="none" w:sz="0" w:space="0" w:color="auto"/>
        <w:left w:val="none" w:sz="0" w:space="0" w:color="auto"/>
        <w:bottom w:val="none" w:sz="0" w:space="0" w:color="auto"/>
        <w:right w:val="none" w:sz="0" w:space="0" w:color="auto"/>
      </w:divBdr>
    </w:div>
    <w:div w:id="1142231611">
      <w:bodyDiv w:val="1"/>
      <w:marLeft w:val="0"/>
      <w:marRight w:val="0"/>
      <w:marTop w:val="0"/>
      <w:marBottom w:val="0"/>
      <w:divBdr>
        <w:top w:val="none" w:sz="0" w:space="0" w:color="auto"/>
        <w:left w:val="none" w:sz="0" w:space="0" w:color="auto"/>
        <w:bottom w:val="none" w:sz="0" w:space="0" w:color="auto"/>
        <w:right w:val="none" w:sz="0" w:space="0" w:color="auto"/>
      </w:divBdr>
    </w:div>
    <w:div w:id="1629126455">
      <w:bodyDiv w:val="1"/>
      <w:marLeft w:val="0"/>
      <w:marRight w:val="0"/>
      <w:marTop w:val="0"/>
      <w:marBottom w:val="0"/>
      <w:divBdr>
        <w:top w:val="none" w:sz="0" w:space="0" w:color="auto"/>
        <w:left w:val="none" w:sz="0" w:space="0" w:color="auto"/>
        <w:bottom w:val="none" w:sz="0" w:space="0" w:color="auto"/>
        <w:right w:val="none" w:sz="0" w:space="0" w:color="auto"/>
      </w:divBdr>
    </w:div>
    <w:div w:id="17145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wl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w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Kovarovics</dc:creator>
  <cp:lastModifiedBy>Samantha Puckett</cp:lastModifiedBy>
  <cp:revision>3</cp:revision>
  <dcterms:created xsi:type="dcterms:W3CDTF">2025-05-02T17:19:00Z</dcterms:created>
  <dcterms:modified xsi:type="dcterms:W3CDTF">2025-06-03T20:04:00Z</dcterms:modified>
</cp:coreProperties>
</file>